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F4FB" w14:textId="33375680" w:rsidR="005F1C59" w:rsidRPr="00095FBC" w:rsidRDefault="00095FBC" w:rsidP="00AF4186">
      <w:pPr>
        <w:suppressAutoHyphens/>
        <w:jc w:val="both"/>
        <w:rPr>
          <w:rFonts w:ascii="Book Antiqua" w:hAnsi="Book Antiqua"/>
          <w:b/>
          <w:bCs/>
          <w:sz w:val="23"/>
          <w:szCs w:val="23"/>
        </w:rPr>
      </w:pPr>
      <w:r w:rsidRPr="00095FBC">
        <w:rPr>
          <w:rFonts w:ascii="Book Antiqua" w:hAnsi="Book Antiqua"/>
          <w:b/>
          <w:bCs/>
          <w:sz w:val="23"/>
          <w:szCs w:val="23"/>
          <w:u w:val="single"/>
        </w:rPr>
        <w:t>Package OPGW-01</w:t>
      </w:r>
      <w:r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Pr="00095FBC">
        <w:rPr>
          <w:rFonts w:ascii="Book Antiqua" w:hAnsi="Book Antiqua"/>
          <w:b/>
          <w:bCs/>
          <w:sz w:val="23"/>
          <w:szCs w:val="23"/>
          <w:lang w:val="en-IN"/>
        </w:rPr>
        <w:t>for OPGW works in Northern Region &amp; Western Region under 9</w:t>
      </w:r>
      <w:r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&amp; 11</w:t>
      </w:r>
      <w:r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associated with “(</w:t>
      </w:r>
      <w:proofErr w:type="spellStart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>i</w:t>
      </w:r>
      <w:proofErr w:type="spellEnd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) Project 1- ‘Supply and Installation of OPGW on existing main lines which are </w:t>
      </w:r>
      <w:proofErr w:type="spellStart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>LILOed</w:t>
      </w:r>
      <w:proofErr w:type="spellEnd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under various Transmission Schemes’ in WR and NR </w:t>
      </w:r>
      <w:proofErr w:type="spellStart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>uner</w:t>
      </w:r>
      <w:proofErr w:type="spellEnd"/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9</w:t>
      </w:r>
      <w:r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(LD-2022004) and (ii) </w:t>
      </w:r>
      <w:r w:rsidRPr="008473BD">
        <w:rPr>
          <w:rFonts w:ascii="Book Antiqua" w:hAnsi="Book Antiqua"/>
          <w:b/>
          <w:bCs/>
          <w:sz w:val="23"/>
          <w:szCs w:val="23"/>
          <w:lang w:val="en-IN"/>
        </w:rPr>
        <w:t>Project 2- Communication System for ISTS approved under 11</w:t>
      </w:r>
      <w:r w:rsidRPr="008473BD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Pr="008473BD">
        <w:rPr>
          <w:rFonts w:ascii="Book Antiqua" w:hAnsi="Book Antiqua"/>
          <w:b/>
          <w:bCs/>
          <w:sz w:val="23"/>
          <w:szCs w:val="23"/>
          <w:lang w:val="en-IN"/>
        </w:rPr>
        <w:t xml:space="preserve"> NCT meeting (LD-2023002)</w:t>
      </w:r>
      <w:r w:rsidRPr="00095FBC">
        <w:rPr>
          <w:rFonts w:ascii="Book Antiqua" w:hAnsi="Book Antiqua"/>
          <w:b/>
          <w:bCs/>
          <w:sz w:val="23"/>
          <w:szCs w:val="23"/>
          <w:lang w:val="en-IN"/>
        </w:rPr>
        <w:t>”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>; Spec. No.: CC/NT/W-OPGW/DOM/A00/24/05101</w:t>
      </w:r>
    </w:p>
    <w:p w14:paraId="061CE68B" w14:textId="77777777" w:rsidR="00F27C1C" w:rsidRPr="00095FBC" w:rsidRDefault="00F27C1C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</w:p>
    <w:p w14:paraId="27F9FD85" w14:textId="00BC25F2" w:rsidR="00607BE8" w:rsidRPr="00095FB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3"/>
          <w:szCs w:val="23"/>
        </w:rPr>
      </w:pPr>
      <w:r w:rsidRPr="00095FBC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 w:rsidRPr="00095FBC">
        <w:rPr>
          <w:rFonts w:ascii="Book Antiqua" w:hAnsi="Book Antiqua"/>
          <w:bCs/>
          <w:sz w:val="23"/>
          <w:szCs w:val="23"/>
        </w:rPr>
        <w:t>,</w:t>
      </w:r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E33EB4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A122BA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hAnsi="Book Antiqua"/>
          <w:bCs/>
          <w:sz w:val="23"/>
          <w:szCs w:val="23"/>
        </w:rPr>
        <w:t>, if applicable</w:t>
      </w:r>
      <w:r w:rsidR="001F13B4" w:rsidRPr="00095FBC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>[to be submitted on the letter head of the issuer</w:t>
      </w:r>
      <w:r w:rsidR="00AE54F2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 xml:space="preserve">.] </w:t>
      </w:r>
    </w:p>
    <w:p w14:paraId="3C7FB1D5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69530A4F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="001223D7" w:rsidRPr="00095FBC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MoP order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Public Procurement (Preference to Make in India) Order, 2017- Notification of Telecom products, Services or Works (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hereinafter, DoT Order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) issued vide Notification No. 18-10/2017-IP dated 29.08.2018 by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Department of Telecommunications (DoT), Ministry of Communications, Government of India</w:t>
      </w:r>
      <w:r w:rsidR="00E808FC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334C740E" w:rsidR="00460A36" w:rsidRPr="00095FB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………[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Enter the n</w:t>
      </w:r>
      <w:r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ame of the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Bidder]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302D0A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095FBC" w:rsidRPr="00095FBC">
        <w:rPr>
          <w:rFonts w:ascii="Book Antiqua" w:hAnsi="Book Antiqua"/>
          <w:b/>
          <w:bCs/>
          <w:sz w:val="23"/>
          <w:szCs w:val="23"/>
          <w:u w:val="single"/>
        </w:rPr>
        <w:t>Package OPGW-01</w:t>
      </w:r>
      <w:r w:rsidR="00095FBC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for OPGW works in Northern Region &amp; Western Region under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&amp; 11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associated with “(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i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) Project 1- ‘Supply and Installation of OPGW on existing main lines which are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LILOed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under various Transmission Schemes’ in WR and NR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uner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(LD-2022004) and (ii) 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>Project 2- Communication System for ISTS approved under 11</w:t>
      </w:r>
      <w:r w:rsidR="00095FBC" w:rsidRPr="008473BD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 xml:space="preserve"> NCT meeting (LD-2023002)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”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>; Spec. No.: CC/NT/W-OPGW/DOM/A00/24/05101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27B732F6" w:rsidR="00460A36" w:rsidRPr="00095FBC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95FBC" w:rsidRPr="00095FBC">
        <w:rPr>
          <w:rFonts w:ascii="Book Antiqua" w:hAnsi="Book Antiqua"/>
          <w:b/>
          <w:bCs/>
          <w:sz w:val="23"/>
          <w:szCs w:val="23"/>
          <w:u w:val="single"/>
        </w:rPr>
        <w:t>Package OPGW-01</w:t>
      </w:r>
      <w:r w:rsidR="00095FBC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for OPGW works in Northern Region &amp; Western Region under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&amp; 11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associated with “(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i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) Project 1- ‘Supply and Installation of OPGW on existing main lines which are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LILOed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under various Transmission Schemes’ in WR and NR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uner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(LD-2022004) and (ii) 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>Project 2- Communication System for ISTS approved under 11</w:t>
      </w:r>
      <w:r w:rsidR="00095FBC" w:rsidRPr="008473BD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 xml:space="preserve"> NCT meeting (LD-2023002)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”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>; Spec. No.: CC/NT/W-OPGW/DOM/A00/24/05101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89FDA23" w14:textId="7EBE1EBA" w:rsidR="00D92F8A" w:rsidRPr="00095FBC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095FBC">
        <w:rPr>
          <w:rFonts w:ascii="Book Antiqua" w:hAnsi="Book Antiqua"/>
          <w:sz w:val="23"/>
          <w:szCs w:val="23"/>
        </w:rPr>
        <w:t xml:space="preserve"> C</w:t>
      </w:r>
      <w:proofErr w:type="spellStart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095FBC">
        <w:rPr>
          <w:rFonts w:ascii="Book Antiqua" w:hAnsi="Book Antiqua"/>
          <w:b/>
          <w:bCs/>
          <w:sz w:val="23"/>
          <w:szCs w:val="23"/>
        </w:rPr>
        <w:t>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95FBC" w:rsidRPr="00095FBC">
        <w:rPr>
          <w:rFonts w:ascii="Book Antiqua" w:hAnsi="Book Antiqua"/>
          <w:b/>
          <w:bCs/>
          <w:sz w:val="23"/>
          <w:szCs w:val="23"/>
          <w:u w:val="single"/>
        </w:rPr>
        <w:t>Package OPGW-01</w:t>
      </w:r>
      <w:r w:rsidR="00095FBC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for OPGW works in Northern Region &amp; Western Region under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&amp; 11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associated with “(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i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) Project 1- ‘Supply and Installation of OPGW on existing main lines which are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LILOed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under various Transmission Schemes’ in WR and NR </w:t>
      </w:r>
      <w:proofErr w:type="spellStart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uner</w:t>
      </w:r>
      <w:proofErr w:type="spellEnd"/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9</w:t>
      </w:r>
      <w:r w:rsidR="00095FBC" w:rsidRPr="00095FBC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 xml:space="preserve"> NCT (LD-2022004) and (ii) 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>Project 2- Communication System for ISTS approved under 11</w:t>
      </w:r>
      <w:r w:rsidR="00095FBC" w:rsidRPr="008473BD">
        <w:rPr>
          <w:rFonts w:ascii="Book Antiqua" w:hAnsi="Book Antiqua"/>
          <w:b/>
          <w:bCs/>
          <w:sz w:val="23"/>
          <w:szCs w:val="23"/>
          <w:vertAlign w:val="superscript"/>
          <w:lang w:val="en-IN"/>
        </w:rPr>
        <w:t>th</w:t>
      </w:r>
      <w:r w:rsidR="00095FBC" w:rsidRPr="008473BD">
        <w:rPr>
          <w:rFonts w:ascii="Book Antiqua" w:hAnsi="Book Antiqua"/>
          <w:b/>
          <w:bCs/>
          <w:sz w:val="23"/>
          <w:szCs w:val="23"/>
          <w:lang w:val="en-IN"/>
        </w:rPr>
        <w:t xml:space="preserve"> NCT meeting (LD-2023002)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”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 xml:space="preserve">; Spec. No.: CC/NT/W-OPGW/DOM/A00/24/05101 </w:t>
      </w:r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is ………………….. percentage </w:t>
      </w:r>
      <w:r w:rsidR="00AE54F2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specify the percentage of Local </w:t>
      </w:r>
      <w:r w:rsidR="0023533B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content</w:t>
      </w:r>
      <w:r w:rsidR="0023533B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]</w:t>
      </w:r>
      <w:r w:rsidR="001F13B4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. </w:t>
      </w:r>
    </w:p>
    <w:p w14:paraId="7780164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095FBC">
        <w:rPr>
          <w:rFonts w:ascii="Book Antiqua" w:hAnsi="Book Antiqua"/>
          <w:sz w:val="23"/>
          <w:szCs w:val="23"/>
        </w:rPr>
        <w:t xml:space="preserve"> </w:t>
      </w:r>
      <w:r w:rsidR="001C13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992D5C7" w14:textId="7EC7FAB7" w:rsidR="005E66CB" w:rsidRPr="00095FBC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sectPr w:rsidR="005E66CB" w:rsidRPr="00095FBC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3D1C" w14:textId="77777777" w:rsidR="000A4E38" w:rsidRDefault="000A4E38" w:rsidP="00A543FF">
      <w:r>
        <w:separator/>
      </w:r>
    </w:p>
  </w:endnote>
  <w:endnote w:type="continuationSeparator" w:id="0">
    <w:p w14:paraId="6D009154" w14:textId="77777777" w:rsidR="000A4E38" w:rsidRDefault="000A4E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2F52" w14:textId="77777777" w:rsidR="000A4E38" w:rsidRDefault="000A4E38" w:rsidP="00A543FF">
      <w:r>
        <w:separator/>
      </w:r>
    </w:p>
  </w:footnote>
  <w:footnote w:type="continuationSeparator" w:id="0">
    <w:p w14:paraId="4CF09C76" w14:textId="77777777" w:rsidR="000A4E38" w:rsidRDefault="000A4E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40B" w14:textId="07C76D0E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A4133" w:rsidRPr="00EA4133">
      <w:rPr>
        <w:rFonts w:ascii="Book Antiqua" w:hAnsi="Book Antiqua"/>
        <w:b/>
        <w:bCs/>
      </w:rPr>
      <w:t>CC/NT/W-OPGW/DOM/A00/24/05101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95FBC"/>
    <w:rsid w:val="000A4E3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5F1C59"/>
    <w:rsid w:val="00607BE8"/>
    <w:rsid w:val="0061785F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75415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758D"/>
    <w:rsid w:val="00A543FF"/>
    <w:rsid w:val="00AE54F2"/>
    <w:rsid w:val="00AF4186"/>
    <w:rsid w:val="00B03F9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08FC"/>
    <w:rsid w:val="00E86B31"/>
    <w:rsid w:val="00E971E6"/>
    <w:rsid w:val="00EA4133"/>
    <w:rsid w:val="00F017B6"/>
    <w:rsid w:val="00F27C1C"/>
    <w:rsid w:val="00F76A39"/>
    <w:rsid w:val="00F96B12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73</cp:revision>
  <cp:lastPrinted>2020-08-04T06:38:00Z</cp:lastPrinted>
  <dcterms:created xsi:type="dcterms:W3CDTF">2018-04-13T07:39:00Z</dcterms:created>
  <dcterms:modified xsi:type="dcterms:W3CDTF">2024-04-18T06:40:00Z</dcterms:modified>
</cp:coreProperties>
</file>